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8" w:type="dxa"/>
        <w:tblLook w:val="04A0" w:firstRow="1" w:lastRow="0" w:firstColumn="1" w:lastColumn="0" w:noHBand="0" w:noVBand="1"/>
      </w:tblPr>
      <w:tblGrid>
        <w:gridCol w:w="2093"/>
        <w:gridCol w:w="3122"/>
        <w:gridCol w:w="4674"/>
        <w:gridCol w:w="5529"/>
      </w:tblGrid>
      <w:tr w:rsidR="00537E6F" w:rsidRPr="00893F14" w:rsidTr="00956067">
        <w:tc>
          <w:tcPr>
            <w:tcW w:w="2093" w:type="dxa"/>
          </w:tcPr>
          <w:p w:rsidR="00537E6F" w:rsidRPr="00893F14" w:rsidRDefault="00537E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</w:tcPr>
          <w:p w:rsidR="00537E6F" w:rsidRPr="00893F14" w:rsidRDefault="00537E6F" w:rsidP="00537E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ТСН</w:t>
            </w:r>
          </w:p>
        </w:tc>
        <w:tc>
          <w:tcPr>
            <w:tcW w:w="4674" w:type="dxa"/>
          </w:tcPr>
          <w:p w:rsidR="00537E6F" w:rsidRPr="00893F14" w:rsidRDefault="00537E6F" w:rsidP="002630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ТСН в виде </w:t>
            </w:r>
            <w:r w:rsidRPr="00893F14">
              <w:rPr>
                <w:rFonts w:ascii="Times New Roman" w:hAnsi="Times New Roman" w:cs="Times New Roman"/>
                <w:b/>
                <w:sz w:val="20"/>
                <w:szCs w:val="20"/>
              </w:rPr>
              <w:t>ТСЖ</w:t>
            </w:r>
          </w:p>
        </w:tc>
        <w:tc>
          <w:tcPr>
            <w:tcW w:w="5529" w:type="dxa"/>
          </w:tcPr>
          <w:p w:rsidR="00537E6F" w:rsidRPr="00893F14" w:rsidRDefault="00537E6F" w:rsidP="00893F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3F14">
              <w:rPr>
                <w:rFonts w:ascii="Times New Roman" w:hAnsi="Times New Roman" w:cs="Times New Roman"/>
                <w:b/>
                <w:sz w:val="20"/>
                <w:szCs w:val="20"/>
              </w:rPr>
              <w:t>ЖСК</w:t>
            </w:r>
          </w:p>
        </w:tc>
      </w:tr>
      <w:tr w:rsidR="00537E6F" w:rsidRPr="00893F14" w:rsidTr="00956067">
        <w:tc>
          <w:tcPr>
            <w:tcW w:w="2093" w:type="dxa"/>
          </w:tcPr>
          <w:p w:rsidR="00537E6F" w:rsidRDefault="00537E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понятие организационно правовой формы</w:t>
            </w:r>
          </w:p>
        </w:tc>
        <w:tc>
          <w:tcPr>
            <w:tcW w:w="3122" w:type="dxa"/>
          </w:tcPr>
          <w:p w:rsidR="00537E6F" w:rsidRDefault="005164AC" w:rsidP="00956067">
            <w:pPr>
              <w:ind w:firstLine="5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</w:t>
            </w:r>
            <w:r w:rsidRPr="00516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признается добровольное объединение собственников недвижимого имущества,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 собственности или в общем пользовании, а также для достижения иных целей, предусмотренных </w:t>
            </w:r>
            <w:r w:rsidRPr="005164A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законами</w:t>
            </w:r>
            <w:r w:rsidRPr="00516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74" w:type="dxa"/>
          </w:tcPr>
          <w:p w:rsidR="00537E6F" w:rsidRDefault="00537E6F" w:rsidP="005164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ТСЖ</w:t>
            </w:r>
            <w:r w:rsidRPr="0053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признается вид </w:t>
            </w:r>
            <w:r w:rsidR="00516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</w:t>
            </w:r>
            <w:r w:rsidRPr="0053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представляющий собой объединение собственников для совместного управления имуществом собственников нескольких жилых домов, обеспечения владения, пользования и в установленных законодательством пределах распоряжения </w:t>
            </w:r>
            <w:r w:rsidR="00516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имуществом</w:t>
            </w:r>
            <w:r w:rsidRPr="0053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принадлежащего собственникам нескольких жилых домов, осуществления деятельности по созданию, содержанию, сохранению и приращению такого имущества, а также для осуществления иной деятельности, направленной на достижение </w:t>
            </w:r>
            <w:proofErr w:type="gramStart"/>
            <w:r w:rsidRPr="0053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целей</w:t>
            </w:r>
            <w:proofErr w:type="gramEnd"/>
            <w:r w:rsidRPr="0053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совместное использование имущества собственников нескольких жилых домов.</w:t>
            </w:r>
          </w:p>
        </w:tc>
        <w:tc>
          <w:tcPr>
            <w:tcW w:w="5529" w:type="dxa"/>
          </w:tcPr>
          <w:p w:rsidR="00537E6F" w:rsidRDefault="00537E6F" w:rsidP="00537E6F">
            <w:pPr>
              <w:ind w:firstLine="5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Жилищным или жилищно-строительным кооперативом признается добровольное объединение граждан на основе членства в целях </w:t>
            </w:r>
            <w:r w:rsidRPr="00537E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удовлетворения потребностей граждан в жилье</w:t>
            </w:r>
            <w:r w:rsidRPr="00537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управления многоквартирным домом.</w:t>
            </w:r>
          </w:p>
        </w:tc>
      </w:tr>
      <w:tr w:rsidR="00893F14" w:rsidRPr="00893F14" w:rsidTr="00956067">
        <w:tc>
          <w:tcPr>
            <w:tcW w:w="2093" w:type="dxa"/>
          </w:tcPr>
          <w:p w:rsidR="00893F14" w:rsidRDefault="00300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членских взносов</w:t>
            </w:r>
          </w:p>
          <w:p w:rsidR="00893F14" w:rsidRPr="00893F14" w:rsidRDefault="00893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gridSpan w:val="2"/>
          </w:tcPr>
          <w:p w:rsidR="00893F14" w:rsidRDefault="00893F14" w:rsidP="00893F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85159">
              <w:rPr>
                <w:rFonts w:ascii="Times New Roman" w:hAnsi="Times New Roman" w:cs="Times New Roman"/>
                <w:sz w:val="20"/>
                <w:szCs w:val="20"/>
              </w:rPr>
              <w:t>Член ТСЖ</w:t>
            </w:r>
            <w:r w:rsidRPr="00893F14">
              <w:rPr>
                <w:rFonts w:ascii="Times New Roman" w:hAnsi="Times New Roman" w:cs="Times New Roman"/>
                <w:sz w:val="20"/>
                <w:szCs w:val="20"/>
              </w:rPr>
              <w:t xml:space="preserve"> при продаже дома автоматически перестает быть членом ТСЖ</w:t>
            </w:r>
            <w:r w:rsidR="00A851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A85159">
              <w:rPr>
                <w:rFonts w:ascii="Times New Roman" w:hAnsi="Times New Roman" w:cs="Times New Roman"/>
                <w:sz w:val="20"/>
                <w:szCs w:val="20"/>
              </w:rPr>
              <w:t>взносы</w:t>
            </w:r>
            <w:r w:rsidR="006A6E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5159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произведенные за подключение к коммуникациям возврату не подлежат</w:t>
            </w:r>
            <w:proofErr w:type="gramEnd"/>
            <w:r w:rsidRPr="00893F1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6ADB" w:rsidRDefault="00A76ADB" w:rsidP="003F29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F99" w:rsidRDefault="001B3F99" w:rsidP="003F29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067" w:rsidRDefault="00956067" w:rsidP="003F29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067" w:rsidRDefault="00956067" w:rsidP="003F29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29D5" w:rsidRDefault="003F29D5" w:rsidP="003F29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51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ст.136 ЖК РФ ТСЖ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создано: собственниками нескольких </w:t>
            </w:r>
            <w:r w:rsidRPr="00BC4E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расположенных близко жилых домов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дачных домов с приусадебными участками или без них, гаражами и другими объектами, если данные дома расположены на земельных участках, которые имеют общую границу </w:t>
            </w:r>
            <w:r w:rsidRPr="00BC4E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 в пределах которых имеются сети инженерно-технического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другие элементы инфраструктуры, которые предназначены для обслуживания более чем одного жилого дома.</w:t>
            </w:r>
            <w:proofErr w:type="gramEnd"/>
          </w:p>
          <w:p w:rsidR="00893F14" w:rsidRPr="00017107" w:rsidRDefault="003F29D5" w:rsidP="003F29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576B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 жилые дома, подключенные к воде, </w:t>
            </w:r>
            <w:r w:rsidRP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газу </w:t>
            </w:r>
            <w:r w:rsid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(с учетом согласования) </w:t>
            </w:r>
            <w:r w:rsidRPr="0001710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 имеющие общие дороги обязаны будут платить взносы за содержание мест общего пользования и инфраструктуры.</w:t>
            </w:r>
            <w:r w:rsidR="0001710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:rsidR="003F29D5" w:rsidRDefault="003F29D5" w:rsidP="003F29D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 ст.137 ЖК РФ 3. В случае неисполнения собственниками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 xml:space="preserve">, т.е. как членами так и </w:t>
            </w:r>
            <w:r w:rsidR="003009EB" w:rsidRPr="003009E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 членами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взносов.</w:t>
            </w:r>
          </w:p>
          <w:p w:rsidR="003009EB" w:rsidRDefault="003009EB" w:rsidP="00A76A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ADB" w:rsidRPr="00893F14" w:rsidRDefault="00A76ADB" w:rsidP="00A76A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решения общего собрания являются обязательными для все</w:t>
            </w:r>
            <w:r w:rsidR="001A4EB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 указанных в п.2) т.е. для всех собственников</w:t>
            </w:r>
            <w:r w:rsidR="003576B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="003576B8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End"/>
            <w:r w:rsidR="003576B8">
              <w:rPr>
                <w:rFonts w:ascii="Times New Roman" w:hAnsi="Times New Roman" w:cs="Times New Roman"/>
                <w:sz w:val="20"/>
                <w:szCs w:val="20"/>
              </w:rPr>
              <w:t xml:space="preserve"> кто не является членами ТСЖ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="00893F14" w:rsidRPr="00A85159" w:rsidRDefault="00A85159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893F14" w:rsidRPr="00A85159">
              <w:rPr>
                <w:rFonts w:ascii="Times New Roman" w:hAnsi="Times New Roman" w:cs="Times New Roman"/>
                <w:sz w:val="20"/>
                <w:szCs w:val="20"/>
              </w:rPr>
              <w:t>При продаже дома член ЖСК</w:t>
            </w:r>
            <w:r w:rsidRPr="00A85159">
              <w:rPr>
                <w:rFonts w:ascii="Times New Roman" w:hAnsi="Times New Roman" w:cs="Times New Roman"/>
                <w:sz w:val="20"/>
                <w:szCs w:val="20"/>
              </w:rPr>
              <w:t xml:space="preserve"> может потребовать возврата пая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 же может потребовать возврата пая в любом другом случае если ему не будет передано имущество на приобретение</w:t>
            </w:r>
            <w:r w:rsidR="006A6E44">
              <w:rPr>
                <w:rFonts w:ascii="Times New Roman" w:hAnsi="Times New Roman" w:cs="Times New Roman"/>
                <w:sz w:val="20"/>
                <w:szCs w:val="20"/>
              </w:rPr>
              <w:t xml:space="preserve"> или на создание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которого</w:t>
            </w:r>
            <w:r w:rsidR="006A6E44">
              <w:rPr>
                <w:rFonts w:ascii="Times New Roman" w:hAnsi="Times New Roman" w:cs="Times New Roman"/>
                <w:sz w:val="20"/>
                <w:szCs w:val="20"/>
              </w:rPr>
              <w:t xml:space="preserve"> был потрачен его пай</w:t>
            </w:r>
            <w:r w:rsidRPr="00A8515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09EB" w:rsidRDefault="003009EB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159" w:rsidRDefault="00A85159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6A6E44">
              <w:rPr>
                <w:rFonts w:ascii="Times New Roman" w:hAnsi="Times New Roman" w:cs="Times New Roman"/>
                <w:sz w:val="20"/>
                <w:szCs w:val="20"/>
              </w:rPr>
              <w:t xml:space="preserve">Членом ЖСК признается только лица внесшие пай, а </w:t>
            </w:r>
            <w:proofErr w:type="gramStart"/>
            <w:r w:rsidR="006A6E44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gramEnd"/>
            <w:r w:rsidR="006A6E44">
              <w:rPr>
                <w:rFonts w:ascii="Times New Roman" w:hAnsi="Times New Roman" w:cs="Times New Roman"/>
                <w:sz w:val="20"/>
                <w:szCs w:val="20"/>
              </w:rPr>
              <w:t xml:space="preserve"> не внесшие пай членами не являются, что в нашем случае создает такую ситуацию, в которой не члены могут не платить ежегодные паевые взносы, а выйти из состава членов может любой член по собственной инициативе. И получается</w:t>
            </w:r>
            <w:r w:rsidR="001B3F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6E44">
              <w:rPr>
                <w:rFonts w:ascii="Times New Roman" w:hAnsi="Times New Roman" w:cs="Times New Roman"/>
                <w:sz w:val="20"/>
                <w:szCs w:val="20"/>
              </w:rPr>
              <w:t xml:space="preserve"> лицо оплатило пай</w:t>
            </w:r>
            <w:r w:rsidR="001B3F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6E44">
              <w:rPr>
                <w:rFonts w:ascii="Times New Roman" w:hAnsi="Times New Roman" w:cs="Times New Roman"/>
                <w:sz w:val="20"/>
                <w:szCs w:val="20"/>
              </w:rPr>
              <w:t xml:space="preserve"> подключилось к коммуникациям, а потом вышло из состава членов</w:t>
            </w:r>
            <w:r w:rsidR="001B3F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6E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7E6F">
              <w:rPr>
                <w:rFonts w:ascii="Times New Roman" w:hAnsi="Times New Roman" w:cs="Times New Roman"/>
                <w:sz w:val="20"/>
                <w:szCs w:val="20"/>
              </w:rPr>
              <w:t xml:space="preserve">после чего лицо </w:t>
            </w:r>
            <w:r w:rsidR="00F534F7" w:rsidRPr="00F5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может</w:t>
            </w:r>
            <w:r w:rsidR="00537E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017107" w:rsidRP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 </w:t>
            </w:r>
            <w:r w:rsidR="006A6E44" w:rsidRP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уплачивать </w:t>
            </w:r>
            <w:r w:rsidR="001B3F99" w:rsidRP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ежегодные </w:t>
            </w:r>
            <w:r w:rsidR="006A6E44" w:rsidRP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членские взносы</w:t>
            </w:r>
            <w:r w:rsidR="00537E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</w:t>
            </w:r>
            <w:r w:rsidR="00537E6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попытаться</w:t>
            </w:r>
            <w:r w:rsidR="00537E6F" w:rsidRPr="00F534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взыскать с ЖСК в судебном порядке </w:t>
            </w:r>
            <w:r w:rsidR="00537E6F" w:rsidRP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уплаченный пай</w:t>
            </w:r>
            <w:r w:rsidR="006A6E44" w:rsidRPr="000171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:rsidR="00A76ADB" w:rsidRDefault="00A76ADB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ADB" w:rsidRDefault="00A76ADB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067" w:rsidRDefault="00956067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067" w:rsidRDefault="00956067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ADB" w:rsidRPr="00A85159" w:rsidRDefault="00A76ADB" w:rsidP="006A6E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п.2 ст.117 ЖК РФ решения общего собрания обязательны только для членов ЖСК.</w:t>
            </w:r>
          </w:p>
        </w:tc>
      </w:tr>
      <w:tr w:rsidR="00893F14" w:rsidRPr="00893F14" w:rsidTr="00956067">
        <w:tc>
          <w:tcPr>
            <w:tcW w:w="2093" w:type="dxa"/>
          </w:tcPr>
          <w:p w:rsidR="00893F14" w:rsidRPr="00893F14" w:rsidRDefault="003F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Органы управления </w:t>
            </w:r>
          </w:p>
        </w:tc>
        <w:tc>
          <w:tcPr>
            <w:tcW w:w="7796" w:type="dxa"/>
            <w:gridSpan w:val="2"/>
          </w:tcPr>
          <w:p w:rsidR="00893F14" w:rsidRDefault="00A76ADB" w:rsidP="00A76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Структура и полномочия органов управления от ЖСК практически ничем не отличается. В ТСЖ 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 xml:space="preserve">законодатель 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 xml:space="preserve">в Уставе 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>дает возможность выбрать один из способов избрания председателя, либо правлением либо общим собранием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56067" w:rsidRDefault="00956067" w:rsidP="00A76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ADB" w:rsidRDefault="00A76ADB" w:rsidP="00A76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 ТСЖ в случае отсутствия кворума на общем собрании членов возможно проведение заочного голосования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>, четко установленная норма закона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4EF3" w:rsidRDefault="00BC4EF3" w:rsidP="00A76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EF3" w:rsidRPr="00893F14" w:rsidRDefault="00BC4EF3" w:rsidP="00537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в ТСЖ законом четко определены полномочия правления и председателя. Распоряжения средствами ТСЖ возможно только в пределах утвержденной собранием сметы. </w:t>
            </w:r>
          </w:p>
        </w:tc>
        <w:tc>
          <w:tcPr>
            <w:tcW w:w="5529" w:type="dxa"/>
          </w:tcPr>
          <w:p w:rsidR="00BC4EF3" w:rsidRPr="00017107" w:rsidRDefault="00A76ADB" w:rsidP="003009EB">
            <w:pPr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В ЖСК 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председателя правления избирают члены правления. </w:t>
            </w:r>
          </w:p>
          <w:p w:rsidR="00BC4EF3" w:rsidRDefault="00BC4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6067" w:rsidRDefault="00956067" w:rsidP="00BC4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EB" w:rsidRDefault="00BC4EF3" w:rsidP="00BC4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 ЖСК</w:t>
            </w:r>
            <w:r w:rsidR="003009EB">
              <w:rPr>
                <w:rFonts w:ascii="Times New Roman" w:hAnsi="Times New Roman" w:cs="Times New Roman"/>
                <w:sz w:val="20"/>
                <w:szCs w:val="20"/>
              </w:rPr>
              <w:t xml:space="preserve"> в законе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отсутствует возможность проведения заочного голосования. </w:t>
            </w:r>
          </w:p>
          <w:p w:rsidR="003009EB" w:rsidRDefault="003009EB" w:rsidP="00BC4E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EF3" w:rsidRPr="00893F14" w:rsidRDefault="00BC4EF3" w:rsidP="00537E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в ЖСК </w:t>
            </w:r>
            <w:r w:rsidR="00537E6F">
              <w:rPr>
                <w:rFonts w:ascii="Times New Roman" w:hAnsi="Times New Roman" w:cs="Times New Roman"/>
                <w:sz w:val="20"/>
                <w:szCs w:val="20"/>
              </w:rPr>
              <w:t>полномочия правления и председателя не определены их можно прописать в Уставе</w:t>
            </w:r>
            <w:r w:rsidR="000171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012F1" w:rsidRPr="005937BA" w:rsidRDefault="00B012F1" w:rsidP="00956067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sectPr w:rsidR="00B012F1" w:rsidRPr="005937BA" w:rsidSect="00956067">
      <w:pgSz w:w="16838" w:h="11906" w:orient="landscape"/>
      <w:pgMar w:top="426" w:right="536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1B91"/>
    <w:multiLevelType w:val="multilevel"/>
    <w:tmpl w:val="6FAA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C56F9"/>
    <w:multiLevelType w:val="multilevel"/>
    <w:tmpl w:val="8D7E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6CF9"/>
    <w:multiLevelType w:val="multilevel"/>
    <w:tmpl w:val="D01A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279EC"/>
    <w:multiLevelType w:val="hybridMultilevel"/>
    <w:tmpl w:val="46EC5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8181A"/>
    <w:multiLevelType w:val="hybridMultilevel"/>
    <w:tmpl w:val="97B23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14"/>
    <w:rsid w:val="00017107"/>
    <w:rsid w:val="00144256"/>
    <w:rsid w:val="001732B2"/>
    <w:rsid w:val="001A4EB4"/>
    <w:rsid w:val="001B3F99"/>
    <w:rsid w:val="0026304B"/>
    <w:rsid w:val="00294257"/>
    <w:rsid w:val="003009EB"/>
    <w:rsid w:val="003576B8"/>
    <w:rsid w:val="003F29D5"/>
    <w:rsid w:val="005164AC"/>
    <w:rsid w:val="00537E6F"/>
    <w:rsid w:val="005937BA"/>
    <w:rsid w:val="005D0351"/>
    <w:rsid w:val="006751A4"/>
    <w:rsid w:val="006A6E44"/>
    <w:rsid w:val="00830F82"/>
    <w:rsid w:val="00831495"/>
    <w:rsid w:val="00893F14"/>
    <w:rsid w:val="00956067"/>
    <w:rsid w:val="00985688"/>
    <w:rsid w:val="00A76ADB"/>
    <w:rsid w:val="00A85159"/>
    <w:rsid w:val="00B012F1"/>
    <w:rsid w:val="00BC4EF3"/>
    <w:rsid w:val="00D65E1F"/>
    <w:rsid w:val="00F5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1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F14"/>
    <w:pPr>
      <w:ind w:left="720"/>
      <w:contextualSpacing/>
    </w:pPr>
  </w:style>
  <w:style w:type="character" w:customStyle="1" w:styleId="apple-converted-space">
    <w:name w:val="apple-converted-space"/>
    <w:basedOn w:val="a0"/>
    <w:rsid w:val="00B012F1"/>
  </w:style>
  <w:style w:type="character" w:styleId="a5">
    <w:name w:val="Hyperlink"/>
    <w:basedOn w:val="a0"/>
    <w:uiPriority w:val="99"/>
    <w:semiHidden/>
    <w:unhideWhenUsed/>
    <w:rsid w:val="00B012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12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1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0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1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F14"/>
    <w:pPr>
      <w:ind w:left="720"/>
      <w:contextualSpacing/>
    </w:pPr>
  </w:style>
  <w:style w:type="character" w:customStyle="1" w:styleId="apple-converted-space">
    <w:name w:val="apple-converted-space"/>
    <w:basedOn w:val="a0"/>
    <w:rsid w:val="00B012F1"/>
  </w:style>
  <w:style w:type="character" w:styleId="a5">
    <w:name w:val="Hyperlink"/>
    <w:basedOn w:val="a0"/>
    <w:uiPriority w:val="99"/>
    <w:semiHidden/>
    <w:unhideWhenUsed/>
    <w:rsid w:val="00B012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12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1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B0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7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0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288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218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73952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50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43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27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50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2016-09-01T05:01:00Z</dcterms:created>
  <dcterms:modified xsi:type="dcterms:W3CDTF">2016-09-01T19:53:00Z</dcterms:modified>
</cp:coreProperties>
</file>